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400" w:lineRule="atLeast"/>
        <w:ind w:firstLine="482"/>
        <w:jc w:val="center"/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  <w:lang w:val="en-US" w:eastAsia="zh-CN"/>
        </w:rPr>
        <w:t>“星火宣讲团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  <w:lang w:val="en-US" w:eastAsia="zh-CN"/>
        </w:rPr>
        <w:t>”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32"/>
          <w:szCs w:val="32"/>
          <w:lang w:val="en-US" w:eastAsia="zh-CN"/>
        </w:rPr>
        <w:t>成员宣讲承诺书</w:t>
      </w:r>
    </w:p>
    <w:p>
      <w:pPr>
        <w:widowControl/>
        <w:adjustRightInd w:val="0"/>
        <w:snapToGrid w:val="0"/>
        <w:spacing w:line="400" w:lineRule="atLeast"/>
        <w:ind w:firstLine="482"/>
        <w:jc w:val="center"/>
        <w:rPr>
          <w:rFonts w:hint="eastAsia" w:ascii="微软雅黑" w:hAnsi="微软雅黑" w:eastAsia="微软雅黑" w:cs="宋体"/>
          <w:color w:val="333333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微软雅黑" w:hAnsi="微软雅黑" w:eastAsia="微软雅黑" w:cs="宋体"/>
          <w:color w:val="333333"/>
          <w:kern w:val="0"/>
          <w:sz w:val="24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</w:rPr>
        <w:t>为推进党史学习教育，拓展学习教育成果，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val="en-US" w:eastAsia="zh-CN"/>
        </w:rPr>
        <w:t>进一步规范和推进理论宣讲工作，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</w:rPr>
        <w:t>以理论之星火照亮薪火相传之信仰，马克思主义学院党总支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eastAsia="zh-CN"/>
        </w:rPr>
        <w:t>决定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</w:rPr>
        <w:t>成立“星火宣讲团”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eastAsia="zh-CN"/>
        </w:rPr>
        <w:t>（以下简称宣讲团）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</w:rPr>
        <w:t>，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eastAsia="zh-CN"/>
        </w:rPr>
        <w:t>面向校内外有需要的群体或个人开展宣讲，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</w:rPr>
        <w:t>发挥学科特长，展现马院担当。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82"/>
        <w:jc w:val="left"/>
        <w:textAlignment w:val="auto"/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eastAsia="zh-CN"/>
        </w:rPr>
        <w:t>宣讲团隶属于马克思主义学院党总支领导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</w:rPr>
        <w:t>，成员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eastAsia="zh-CN"/>
        </w:rPr>
        <w:t>需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</w:rPr>
        <w:t>具备较高的政治思想觉悟，有较高的理论功底，乐于奉献。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eastAsia="zh-CN"/>
        </w:rPr>
        <w:t>马克思主义学院教师开展理论宣讲工作必须加入宣讲团，其他学院教师需申请审核通过方可加入。</w:t>
      </w:r>
    </w:p>
    <w:p>
      <w:pPr>
        <w:ind w:firstLine="480" w:firstLineChars="200"/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eastAsia="zh-CN"/>
        </w:rPr>
      </w:pP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19"/>
          <w:lang w:eastAsia="zh-CN"/>
        </w:rPr>
        <w:t>作为宣讲团成员，我承诺如下：</w:t>
      </w:r>
    </w:p>
    <w:p>
      <w:pPr>
        <w:numPr>
          <w:ilvl w:val="0"/>
          <w:numId w:val="1"/>
        </w:numPr>
        <w:rPr>
          <w:rFonts w:hint="eastAsia" w:ascii="微软雅黑" w:hAnsi="微软雅黑" w:eastAsia="微软雅黑" w:cs="宋体"/>
          <w:color w:val="333333"/>
          <w:kern w:val="0"/>
          <w:sz w:val="24"/>
          <w:szCs w:val="19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eastAsia="zh-CN"/>
        </w:rPr>
        <w:t>遵守师德师风和保密工作相关要求，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</w:rPr>
        <w:t>以高度的责任感和使命感，严格依据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eastAsia="zh-CN"/>
        </w:rPr>
        <w:t>党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</w:rPr>
        <w:t>中央精神、权威口径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eastAsia="zh-CN"/>
        </w:rPr>
        <w:t>开展宣讲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</w:rPr>
        <w:t>，注重科学性和真实性。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宋体"/>
          <w:color w:val="333333"/>
          <w:kern w:val="0"/>
          <w:sz w:val="24"/>
          <w:szCs w:val="19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eastAsia="zh-CN"/>
        </w:rPr>
        <w:t>精心准备，以良好精神面貌高质量、高水平开展理论宣讲工作，做到“了然于胸、运用自如，深入浅出、入脑入心”，展现学院、校区良好形象。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宋体"/>
          <w:color w:val="333333"/>
          <w:kern w:val="0"/>
          <w:sz w:val="24"/>
          <w:szCs w:val="19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eastAsia="zh-CN"/>
        </w:rPr>
        <w:t>严格执行理论宣讲报备要求。接受理论宣讲邀约之后，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</w:rPr>
        <w:t>需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eastAsia="zh-CN"/>
        </w:rPr>
        <w:t>如实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</w:rPr>
        <w:t>向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eastAsia="zh-CN"/>
        </w:rPr>
        <w:t>宣讲团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</w:rPr>
        <w:t>报备题目、时间地点及宣讲形式，由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eastAsia="zh-CN"/>
        </w:rPr>
        <w:t>宣讲团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</w:rPr>
        <w:t>审查讲义（课件）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eastAsia="zh-CN"/>
        </w:rPr>
        <w:t>，审核批准之后再进行宣讲。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宋体"/>
          <w:color w:val="333333"/>
          <w:kern w:val="0"/>
          <w:sz w:val="24"/>
          <w:szCs w:val="19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</w:rPr>
        <w:t>宣讲后将新闻报道或其他相关的文字图片成果提交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eastAsia="zh-CN"/>
        </w:rPr>
        <w:t>秘书处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</w:rPr>
        <w:t>存档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eastAsia="zh-CN"/>
        </w:rPr>
        <w:t>。</w:t>
      </w:r>
    </w:p>
    <w:p>
      <w:pPr>
        <w:numPr>
          <w:ilvl w:val="0"/>
          <w:numId w:val="1"/>
        </w:numPr>
        <w:rPr>
          <w:rFonts w:hint="default" w:ascii="微软雅黑" w:hAnsi="微软雅黑" w:eastAsia="微软雅黑" w:cs="宋体"/>
          <w:color w:val="333333"/>
          <w:kern w:val="0"/>
          <w:sz w:val="24"/>
          <w:szCs w:val="19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eastAsia="zh-CN"/>
        </w:rPr>
        <w:t>服从宣讲团安排，按时参加宣讲团组织的活动、会议等。</w:t>
      </w:r>
    </w:p>
    <w:p>
      <w:pPr>
        <w:numPr>
          <w:numId w:val="0"/>
        </w:numPr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eastAsia="zh-CN"/>
        </w:rPr>
      </w:pPr>
    </w:p>
    <w:p>
      <w:pPr>
        <w:numPr>
          <w:numId w:val="0"/>
        </w:numPr>
        <w:jc w:val="center"/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val="en-US" w:eastAsia="zh-CN"/>
        </w:rPr>
        <w:t xml:space="preserve">                                   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 w:val="24"/>
          <w:szCs w:val="19"/>
          <w:lang w:eastAsia="zh-CN"/>
        </w:rPr>
        <w:t>承诺人：</w:t>
      </w:r>
    </w:p>
    <w:p>
      <w:pPr>
        <w:numPr>
          <w:numId w:val="0"/>
        </w:numPr>
        <w:jc w:val="center"/>
        <w:rPr>
          <w:rFonts w:hint="default" w:ascii="微软雅黑" w:hAnsi="微软雅黑" w:eastAsia="微软雅黑" w:cs="宋体"/>
          <w:color w:val="333333"/>
          <w:kern w:val="0"/>
          <w:sz w:val="24"/>
          <w:szCs w:val="19"/>
          <w:lang w:val="en-US" w:eastAsia="zh-CN"/>
        </w:rPr>
      </w:pP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val="en-US" w:eastAsia="zh-CN"/>
        </w:rPr>
        <w:t xml:space="preserve">                                           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eastAsia="zh-CN"/>
        </w:rPr>
        <w:t>年</w:t>
      </w:r>
      <w:r>
        <w:rPr>
          <w:rFonts w:hint="eastAsia" w:ascii="微软雅黑" w:hAnsi="微软雅黑" w:eastAsia="微软雅黑" w:cs="宋体"/>
          <w:color w:val="333333"/>
          <w:kern w:val="0"/>
          <w:sz w:val="24"/>
          <w:szCs w:val="19"/>
          <w:lang w:val="en-US" w:eastAsia="zh-CN"/>
        </w:rPr>
        <w:t xml:space="preserve">     月 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CBE46"/>
    <w:multiLevelType w:val="singleLevel"/>
    <w:tmpl w:val="BDFCBE4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4F50E0"/>
    <w:rsid w:val="0A8A2498"/>
    <w:rsid w:val="0F17764C"/>
    <w:rsid w:val="0FE20680"/>
    <w:rsid w:val="149B310E"/>
    <w:rsid w:val="194505FE"/>
    <w:rsid w:val="253C1CCF"/>
    <w:rsid w:val="268B33C8"/>
    <w:rsid w:val="28F90ABD"/>
    <w:rsid w:val="32BD2B5B"/>
    <w:rsid w:val="338C0B15"/>
    <w:rsid w:val="36DC65AC"/>
    <w:rsid w:val="464F50E0"/>
    <w:rsid w:val="53046FC0"/>
    <w:rsid w:val="615D0EE2"/>
    <w:rsid w:val="623A1909"/>
    <w:rsid w:val="6B686E01"/>
    <w:rsid w:val="6E677844"/>
    <w:rsid w:val="6F40256E"/>
    <w:rsid w:val="76A01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2021-12-02T08:11:00Z</dcterms:created>
  <dc:creator>吴琼</dc:creator>
  <cp:lastModifiedBy>吴琼</cp:lastModifiedBy>
  <dcterms:modified xsi:type="dcterms:W3CDTF">2021-12-02T09:18:38Z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B2F15F67931A4B539D4D8A32E58A135F</vt:lpwstr>
  </property>
</Properties>
</file>